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C8" w:rsidRPr="00CA3FAA" w:rsidRDefault="006552C8" w:rsidP="006552C8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Toc52891738"/>
      <w:r w:rsidRPr="00CA3FAA"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XX. Додаток №</w:t>
      </w:r>
      <w:r w:rsidRPr="00CA3FAA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5</w:t>
      </w:r>
      <w:r w:rsidRPr="00CA3FAA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: Гарантійний лист про </w:t>
      </w:r>
      <w:proofErr w:type="spellStart"/>
      <w:r w:rsidRPr="00CA3FAA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співфінансування</w:t>
      </w:r>
      <w:bookmarkEnd w:id="0"/>
      <w:proofErr w:type="spellEnd"/>
    </w:p>
    <w:p w:rsidR="006552C8" w:rsidRPr="00CA3FAA" w:rsidRDefault="006552C8" w:rsidP="006552C8">
      <w:pPr>
        <w:spacing w:line="240" w:lineRule="auto"/>
        <w:rPr>
          <w:rFonts w:ascii="Times New Roman" w:eastAsia="Times New Roman" w:hAnsi="Times New Roman" w:cs="Times New Roman"/>
          <w:color w:val="548DD4"/>
          <w:sz w:val="44"/>
          <w:szCs w:val="44"/>
        </w:rPr>
      </w:pPr>
    </w:p>
    <w:p w:rsidR="006552C8" w:rsidRPr="00CA3FAA" w:rsidRDefault="006552C8" w:rsidP="006552C8">
      <w:pPr>
        <w:spacing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CA3FAA">
        <w:rPr>
          <w:rFonts w:ascii="Times New Roman" w:eastAsia="Times New Roman" w:hAnsi="Times New Roman" w:cs="Times New Roman"/>
          <w:color w:val="FF0000"/>
          <w:sz w:val="44"/>
          <w:szCs w:val="44"/>
        </w:rPr>
        <w:t>ЗРАЗОК</w:t>
      </w:r>
    </w:p>
    <w:p w:rsidR="006552C8" w:rsidRPr="00CA3FAA" w:rsidRDefault="006552C8" w:rsidP="006552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:rsidR="006552C8" w:rsidRPr="00CA3FAA" w:rsidRDefault="006552C8" w:rsidP="006552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23ckvvd" w:colFirst="0" w:colLast="0"/>
      <w:bookmarkEnd w:id="1"/>
      <w:r w:rsidRPr="00CA3FAA"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:rsidR="006552C8" w:rsidRPr="00CA3FAA" w:rsidRDefault="006552C8" w:rsidP="006552C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Український культурний фонд </w:t>
      </w:r>
    </w:p>
    <w:p w:rsidR="006552C8" w:rsidRPr="00CA3FAA" w:rsidRDefault="006552C8" w:rsidP="006552C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>Конкурсна програма «НАЗВА ПРОГРАМИ»</w:t>
      </w:r>
    </w:p>
    <w:p w:rsidR="006552C8" w:rsidRPr="00CA3FAA" w:rsidRDefault="006552C8" w:rsidP="006552C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b/>
          <w:sz w:val="28"/>
          <w:szCs w:val="28"/>
        </w:rPr>
        <w:t>ГАРАНТІЙНИЙ ЛИСТ</w:t>
      </w:r>
    </w:p>
    <w:p w:rsidR="006552C8" w:rsidRPr="00CA3FAA" w:rsidRDefault="006552C8" w:rsidP="006552C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ab/>
        <w:t xml:space="preserve">Цим листом гарантуємо у разі перемоги у конкурсному відборі проектів Українського культурного фонду (далі – Фонд) </w:t>
      </w:r>
      <w:proofErr w:type="spellStart"/>
      <w:r w:rsidRPr="00CA3FAA"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 проекту «НАЗВА ПРОЕКТУ»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у розмірі 00,00 (прописом сума) </w:t>
      </w:r>
      <w:proofErr w:type="spellStart"/>
      <w:r w:rsidRPr="00CA3FAA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, що складає …% від загального бюджету проекту. </w:t>
      </w:r>
      <w:proofErr w:type="spellStart"/>
      <w:r w:rsidRPr="00CA3FAA"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умов Фонду, надається у грошовій формі із такого джерела (або із таких джерел): … (наприклад, особисті кошти організації-заявника, спонсорські кошти, грант іншої організації тощо). </w:t>
      </w:r>
    </w:p>
    <w:p w:rsidR="006552C8" w:rsidRPr="00CA3FAA" w:rsidRDefault="006552C8" w:rsidP="006552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У разі відмови від </w:t>
      </w:r>
      <w:proofErr w:type="spellStart"/>
      <w:r w:rsidRPr="00CA3FAA">
        <w:rPr>
          <w:rFonts w:ascii="Times New Roman" w:eastAsia="Times New Roman" w:hAnsi="Times New Roman" w:cs="Times New Roman"/>
          <w:sz w:val="28"/>
          <w:szCs w:val="28"/>
        </w:rPr>
        <w:t>співфінансування</w:t>
      </w:r>
      <w:proofErr w:type="spellEnd"/>
      <w:r w:rsidRPr="00CA3FAA">
        <w:rPr>
          <w:rFonts w:ascii="Times New Roman" w:eastAsia="Times New Roman" w:hAnsi="Times New Roman" w:cs="Times New Roman"/>
          <w:sz w:val="28"/>
          <w:szCs w:val="28"/>
        </w:rPr>
        <w:t xml:space="preserve"> або несплати у встановлений термін, даний гарантійний лист розглядається як підтвердження того факту, що Заявник бере на себе відповідальність щодо реалізації проекту «НАЗВА ПРОЕКТУ» в повному обсязі.</w:t>
      </w:r>
    </w:p>
    <w:p w:rsidR="006552C8" w:rsidRPr="00CA3FAA" w:rsidRDefault="006552C8" w:rsidP="006552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2C8" w:rsidRPr="00CA3FAA" w:rsidRDefault="006552C8" w:rsidP="006552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:rsidR="006552C8" w:rsidRPr="00CA3FAA" w:rsidRDefault="006552C8" w:rsidP="006552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AA">
        <w:rPr>
          <w:rFonts w:ascii="Times New Roman" w:eastAsia="Times New Roman" w:hAnsi="Times New Roman" w:cs="Times New Roman"/>
          <w:sz w:val="28"/>
          <w:szCs w:val="28"/>
        </w:rPr>
        <w:t>Печатка (за наявності)</w:t>
      </w:r>
    </w:p>
    <w:p w:rsidR="006552C8" w:rsidRPr="00CA3FAA" w:rsidRDefault="006552C8" w:rsidP="006552C8">
      <w:pPr>
        <w:spacing w:line="240" w:lineRule="auto"/>
        <w:rPr>
          <w:rFonts w:ascii="Times New Roman" w:hAnsi="Times New Roman" w:cs="Times New Roman"/>
          <w:highlight w:val="white"/>
        </w:rPr>
      </w:pPr>
    </w:p>
    <w:p w:rsidR="006552C8" w:rsidRPr="00CA3FAA" w:rsidRDefault="006552C8" w:rsidP="006552C8">
      <w:pPr>
        <w:spacing w:line="240" w:lineRule="auto"/>
        <w:rPr>
          <w:rFonts w:ascii="Times New Roman" w:hAnsi="Times New Roman" w:cs="Times New Roman"/>
          <w:highlight w:val="white"/>
        </w:rPr>
      </w:pPr>
    </w:p>
    <w:p w:rsidR="00F371CD" w:rsidRPr="006552C8" w:rsidRDefault="006552C8">
      <w:pPr>
        <w:rPr>
          <w:rFonts w:ascii="Times New Roman" w:hAnsi="Times New Roman" w:cs="Times New Roman"/>
          <w:highlight w:val="white"/>
        </w:rPr>
      </w:pPr>
      <w:bookmarkStart w:id="2" w:name="_GoBack"/>
      <w:bookmarkEnd w:id="2"/>
    </w:p>
    <w:sectPr w:rsidR="00F371CD" w:rsidRPr="006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B8"/>
    <w:rsid w:val="002C0A7A"/>
    <w:rsid w:val="00446AB8"/>
    <w:rsid w:val="006552C8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C8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552C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2C8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C8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552C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2C8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2020-10-06T13:19:00Z</dcterms:created>
  <dcterms:modified xsi:type="dcterms:W3CDTF">2020-10-06T13:20:00Z</dcterms:modified>
</cp:coreProperties>
</file>